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2131C" w14:textId="77777777" w:rsidR="00A9654E" w:rsidRDefault="00A9654E" w:rsidP="00A9654E">
      <w:pPr>
        <w:rPr>
          <w:spacing w:val="80"/>
          <w:sz w:val="24"/>
          <w:szCs w:val="24"/>
        </w:rPr>
      </w:pPr>
    </w:p>
    <w:p w14:paraId="7D53FA6D" w14:textId="7D415DBA" w:rsidR="00AE5762" w:rsidRPr="00AE5762" w:rsidRDefault="00AE5762" w:rsidP="00AE5762">
      <w:pPr>
        <w:jc w:val="right"/>
        <w:rPr>
          <w:sz w:val="16"/>
          <w:szCs w:val="24"/>
        </w:rPr>
      </w:pPr>
    </w:p>
    <w:p w14:paraId="19BB1EF6" w14:textId="41633B7C" w:rsidR="00A9654E" w:rsidRPr="00C773FE" w:rsidRDefault="002B58E4" w:rsidP="00A9654E">
      <w:pPr>
        <w:jc w:val="center"/>
        <w:rPr>
          <w:b/>
          <w:sz w:val="32"/>
          <w:szCs w:val="32"/>
        </w:rPr>
      </w:pPr>
      <w:r>
        <w:rPr>
          <w:b/>
          <w:spacing w:val="80"/>
          <w:sz w:val="40"/>
          <w:szCs w:val="40"/>
        </w:rPr>
        <w:t>OBWIESZCZENIE</w:t>
      </w:r>
      <w:r w:rsidR="00C400F7" w:rsidRPr="00C773FE">
        <w:rPr>
          <w:b/>
          <w:spacing w:val="80"/>
          <w:sz w:val="40"/>
          <w:szCs w:val="40"/>
        </w:rPr>
        <w:br/>
      </w:r>
      <w:r>
        <w:rPr>
          <w:b/>
          <w:sz w:val="32"/>
          <w:szCs w:val="32"/>
        </w:rPr>
        <w:t>WÓJTA GMINY GASZOWICE</w:t>
      </w:r>
    </w:p>
    <w:p w14:paraId="3A9F847B" w14:textId="77777777" w:rsidR="00C400F7" w:rsidRDefault="00A9654E" w:rsidP="00A9654E">
      <w:pPr>
        <w:jc w:val="center"/>
        <w:rPr>
          <w:sz w:val="24"/>
          <w:szCs w:val="24"/>
        </w:rPr>
      </w:pPr>
      <w:r w:rsidRPr="00C773FE">
        <w:rPr>
          <w:b/>
          <w:sz w:val="32"/>
          <w:szCs w:val="32"/>
        </w:rPr>
        <w:t xml:space="preserve">z dnia </w:t>
      </w:r>
      <w:r>
        <w:rPr>
          <w:b/>
          <w:sz w:val="32"/>
          <w:szCs w:val="32"/>
        </w:rPr>
        <w:t>8 maja 2024</w:t>
      </w:r>
      <w:r w:rsidRPr="00C773FE">
        <w:rPr>
          <w:b/>
          <w:sz w:val="32"/>
          <w:szCs w:val="32"/>
        </w:rPr>
        <w:t xml:space="preserve"> r.</w:t>
      </w:r>
      <w:r w:rsidR="00C400F7" w:rsidRPr="00C773FE">
        <w:rPr>
          <w:b/>
          <w:sz w:val="32"/>
          <w:szCs w:val="32"/>
        </w:rPr>
        <w:br/>
      </w:r>
    </w:p>
    <w:p w14:paraId="14AA369B" w14:textId="4FDCF869" w:rsidR="00E20273" w:rsidRPr="00742FA6" w:rsidRDefault="00177F08" w:rsidP="00C400F7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177F08">
        <w:rPr>
          <w:szCs w:val="24"/>
        </w:rPr>
        <w:t xml:space="preserve">Na podstawie art. 16 § 1 ustawy z dnia 5 stycznia 2011 r. – Kodeks wyborczy (Dz. U. z 2023 r. poz. 2408) </w:t>
      </w:r>
      <w:r w:rsidR="002B58E4">
        <w:rPr>
          <w:szCs w:val="24"/>
        </w:rPr>
        <w:t>Wójt Gminy Gaszowice</w:t>
      </w:r>
      <w:r w:rsidR="00C400F7">
        <w:rPr>
          <w:szCs w:val="24"/>
        </w:rPr>
        <w:t xml:space="preserve"> przekazuje </w:t>
      </w:r>
      <w:r w:rsidR="00C400F7" w:rsidRPr="00BB2F61">
        <w:rPr>
          <w:szCs w:val="24"/>
        </w:rPr>
        <w:t xml:space="preserve">informację </w:t>
      </w:r>
      <w:r w:rsidR="002B58E4">
        <w:rPr>
          <w:szCs w:val="24"/>
        </w:rPr>
        <w:br/>
      </w:r>
      <w:r w:rsidR="00C400F7" w:rsidRPr="00BB2F61">
        <w:rPr>
          <w:szCs w:val="24"/>
        </w:rPr>
        <w:t xml:space="preserve">o numerach oraz granicach obwodów głosowania, wyznaczonych siedzibach obwodowych komisji wyborczych oraz możliwości głosowania korespondencyjnego i przez pełnomocnika w wyborach </w:t>
      </w:r>
      <w:r w:rsidR="00A9654E">
        <w:rPr>
          <w:szCs w:val="24"/>
        </w:rPr>
        <w:t>do Parlamentu Europejskiego</w:t>
      </w:r>
      <w:r w:rsidR="00C400F7" w:rsidRPr="00D81F32">
        <w:rPr>
          <w:szCs w:val="24"/>
        </w:rPr>
        <w:t xml:space="preserve"> zarządzonych na dzień</w:t>
      </w:r>
      <w:r w:rsidR="00C400F7" w:rsidRPr="00BB2F61">
        <w:rPr>
          <w:szCs w:val="24"/>
        </w:rPr>
        <w:t xml:space="preserve"> </w:t>
      </w:r>
      <w:r w:rsidR="00A9654E">
        <w:rPr>
          <w:szCs w:val="24"/>
        </w:rPr>
        <w:t>9 czerwca 2024</w:t>
      </w:r>
      <w:r w:rsidR="00C400F7" w:rsidRPr="00BB2F61">
        <w:rPr>
          <w:szCs w:val="24"/>
        </w:rPr>
        <w:t xml:space="preserve"> r.:</w:t>
      </w:r>
    </w:p>
    <w:p w14:paraId="60FD9C91" w14:textId="77777777"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54F09F52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52B8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5A32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2C05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14:paraId="266D3109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D20A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9B74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Sołectwo Gaszowice: ul. Graniczna, Jerozolimska, Podleśna, Rybnicka, Rydułtowska, Zielona, Kolejowa, Stawowa, Wiejska od nr 1 - 33, parzyste od nr 34 - 68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9878" w14:textId="5DD49070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Ośrodek Kultury i Sportu, ul. Rydułtowska 7, </w:t>
            </w:r>
            <w:r w:rsidR="002B58E4">
              <w:rPr>
                <w:b/>
                <w:sz w:val="32"/>
                <w:szCs w:val="32"/>
              </w:rPr>
              <w:br/>
            </w:r>
            <w:r>
              <w:rPr>
                <w:b/>
                <w:sz w:val="32"/>
                <w:szCs w:val="32"/>
              </w:rPr>
              <w:t>44-293 Gaszowice</w:t>
            </w:r>
          </w:p>
          <w:p w14:paraId="16A6F994" w14:textId="6B844E66" w:rsidR="00A9654E" w:rsidRDefault="002B58E4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3E326177" wp14:editId="1D01DCE7">
                  <wp:extent cx="372110" cy="372110"/>
                  <wp:effectExtent l="0" t="0" r="8890" b="8890"/>
                  <wp:docPr id="112378902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EC16F45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7DD66EFF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1F38AF71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001E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470E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Sołectwo Gaszowice: ul. Dołki, Klasztorna, Leśna, Rudzka, Sumińska, Łąkowa, Pogwizdowska, Wiejska nieparzyste od nr 35-do końca i parzyste od nr 70-do końca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BADB" w14:textId="3EB60746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Szkoła Podstawowa im. Tadeusza Kościuszki, </w:t>
            </w:r>
            <w:r w:rsidR="002B58E4">
              <w:rPr>
                <w:b/>
                <w:sz w:val="32"/>
                <w:szCs w:val="32"/>
              </w:rPr>
              <w:br/>
            </w:r>
            <w:r>
              <w:rPr>
                <w:b/>
                <w:sz w:val="32"/>
                <w:szCs w:val="32"/>
              </w:rPr>
              <w:t>ul. Rydułtowska 8, 44-293 Gaszowice</w:t>
            </w:r>
          </w:p>
          <w:p w14:paraId="05942413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0F548235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40EA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3A0F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Sołectwo Piece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1E41" w14:textId="6841D6E1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Szkoła Podstawowa im. Ziemi Śląskiej, </w:t>
            </w:r>
            <w:r w:rsidR="002B58E4">
              <w:rPr>
                <w:b/>
                <w:sz w:val="32"/>
                <w:szCs w:val="32"/>
              </w:rPr>
              <w:br/>
            </w:r>
            <w:r>
              <w:rPr>
                <w:b/>
                <w:sz w:val="32"/>
                <w:szCs w:val="32"/>
              </w:rPr>
              <w:t>ul. Rydułtowska 9, 44-293 Piece</w:t>
            </w:r>
          </w:p>
          <w:p w14:paraId="6EFF5E0E" w14:textId="63FDF175" w:rsidR="00A9654E" w:rsidRDefault="002B58E4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71C7376D" wp14:editId="09462B76">
                  <wp:extent cx="372110" cy="372110"/>
                  <wp:effectExtent l="0" t="0" r="8890" b="8890"/>
                  <wp:docPr id="24225969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5C83300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7C5977C4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620C11FA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E33A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F5D8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Sołectwo Szczerbice: ul. Biernackiego, Cmentarna, Księdza Alberta </w:t>
            </w:r>
            <w:proofErr w:type="spellStart"/>
            <w:r>
              <w:rPr>
                <w:sz w:val="32"/>
                <w:szCs w:val="32"/>
              </w:rPr>
              <w:t>Büchlera</w:t>
            </w:r>
            <w:proofErr w:type="spellEnd"/>
            <w:r>
              <w:rPr>
                <w:sz w:val="32"/>
                <w:szCs w:val="32"/>
              </w:rPr>
              <w:t>, Nowa, Piaskowa, Rybnicka, Stara, Jerozolimska, Leśna, Sumińska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4E24" w14:textId="40DD5665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Zespół Szkolno-Przedszkolny, ul. Szkolna 6, </w:t>
            </w:r>
            <w:r w:rsidR="002B58E4">
              <w:rPr>
                <w:b/>
                <w:sz w:val="32"/>
                <w:szCs w:val="32"/>
              </w:rPr>
              <w:br/>
            </w:r>
            <w:r>
              <w:rPr>
                <w:b/>
                <w:sz w:val="32"/>
                <w:szCs w:val="32"/>
              </w:rPr>
              <w:t>44-293 Szczerbice</w:t>
            </w:r>
          </w:p>
          <w:p w14:paraId="1296797F" w14:textId="20907E15" w:rsidR="00A9654E" w:rsidRDefault="002B58E4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3123FD68" wp14:editId="3356B5FD">
                  <wp:extent cx="372110" cy="372110"/>
                  <wp:effectExtent l="0" t="0" r="8890" b="8890"/>
                  <wp:docPr id="908462624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1BFBC61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23AA9468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256D03C2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8681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BECF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Sołectwo Szczerbice: ul. Graniczna, Krótka, Łączna, </w:t>
            </w:r>
            <w:proofErr w:type="spellStart"/>
            <w:r>
              <w:rPr>
                <w:sz w:val="32"/>
                <w:szCs w:val="32"/>
              </w:rPr>
              <w:t>Radoszowska</w:t>
            </w:r>
            <w:proofErr w:type="spellEnd"/>
            <w:r>
              <w:rPr>
                <w:sz w:val="32"/>
                <w:szCs w:val="32"/>
              </w:rPr>
              <w:t>, Szkolna, Fabryczna, Górska, Polna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CAA9" w14:textId="064846AC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Zespół Szkolno-Przedszkolny, ul. Szkolna 6, </w:t>
            </w:r>
            <w:r w:rsidR="002B58E4">
              <w:rPr>
                <w:b/>
                <w:sz w:val="32"/>
                <w:szCs w:val="32"/>
              </w:rPr>
              <w:br/>
            </w:r>
            <w:r>
              <w:rPr>
                <w:b/>
                <w:sz w:val="32"/>
                <w:szCs w:val="32"/>
              </w:rPr>
              <w:t>44-293 Szczerbice</w:t>
            </w:r>
          </w:p>
          <w:p w14:paraId="2055AFD4" w14:textId="0DB865E8" w:rsidR="00A9654E" w:rsidRDefault="002B58E4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256DF14E" wp14:editId="057C543D">
                  <wp:extent cx="372110" cy="372110"/>
                  <wp:effectExtent l="0" t="0" r="8890" b="8890"/>
                  <wp:docPr id="47499197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472A5D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4F30FD2A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2A48D512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F899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FE97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Sołectwo Czernica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CE1B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Szkoła Podstawowa im. Henryka Mikołaja Góreckiego, ul. Wolności 41, 44-282 Czernica</w:t>
            </w:r>
          </w:p>
          <w:p w14:paraId="23F4C730" w14:textId="79B0C138" w:rsidR="00A9654E" w:rsidRDefault="002B58E4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88781E0" wp14:editId="172ECE65">
                  <wp:extent cx="372110" cy="372110"/>
                  <wp:effectExtent l="0" t="0" r="8890" b="8890"/>
                  <wp:docPr id="65215895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8A4D11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54BB235F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22FD3694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E583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A17E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Sołectwo Łuków Śląski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1C84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Szkoła Podstawowa im. Henryka Mikołaja Góreckiego, ul. Wolności 41, 44-282 Czernica</w:t>
            </w:r>
          </w:p>
          <w:p w14:paraId="5BF5C134" w14:textId="09120DF6" w:rsidR="00A9654E" w:rsidRDefault="002B58E4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2706B4FD" wp14:editId="01287B62">
                  <wp:extent cx="372110" cy="372110"/>
                  <wp:effectExtent l="0" t="0" r="8890" b="8890"/>
                  <wp:docPr id="1960767202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E01CC24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260182A2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184090C" w14:textId="77777777" w:rsidR="00901A72" w:rsidRPr="00233F5B" w:rsidRDefault="00901A72" w:rsidP="00BC3565">
      <w:pPr>
        <w:jc w:val="both"/>
        <w:rPr>
          <w:b/>
          <w:sz w:val="32"/>
          <w:szCs w:val="32"/>
        </w:rPr>
      </w:pPr>
    </w:p>
    <w:p w14:paraId="4FBBFA03" w14:textId="4518B8A0" w:rsidR="00EC34B3" w:rsidRPr="00497687" w:rsidRDefault="00EC34B3" w:rsidP="00EC34B3">
      <w:pPr>
        <w:spacing w:before="120" w:line="276" w:lineRule="auto"/>
        <w:jc w:val="both"/>
        <w:rPr>
          <w:b/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Pr="007D16F7">
        <w:rPr>
          <w:sz w:val="30"/>
          <w:szCs w:val="30"/>
        </w:rPr>
        <w:t xml:space="preserve">: </w:t>
      </w:r>
    </w:p>
    <w:p w14:paraId="797326A5" w14:textId="77777777" w:rsidR="00EC34B3" w:rsidRPr="008B2664" w:rsidRDefault="00EC34B3" w:rsidP="00EC34B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14:paraId="519E74D0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</w:t>
      </w:r>
      <w:r w:rsidRPr="00C6215C">
        <w:rPr>
          <w:sz w:val="30"/>
          <w:szCs w:val="30"/>
        </w:rPr>
        <w:t xml:space="preserve">posiadający orzeczenie o znacznym lub umiarkowanym stopniu niepełnosprawności w rozumieniu ustawy z dnia 27 sierpnia 1997 r. o rehabilitacji zawodowej i społecznej oraz zatrudnianiu osób niepełnosprawnych, w tym także wyborcy posiadający orzeczenie organu rentowego o: </w:t>
      </w:r>
    </w:p>
    <w:p w14:paraId="46F4268E" w14:textId="4BCC919C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a) </w:t>
      </w:r>
      <w:r w:rsidRPr="00BE10F6">
        <w:rPr>
          <w:sz w:val="30"/>
          <w:szCs w:val="30"/>
        </w:rPr>
        <w:t>całkowitej niezdolności do pracy, ustalone na podstawie art. 12 ust. 2</w:t>
      </w:r>
      <w:r w:rsidR="006445FC">
        <w:rPr>
          <w:sz w:val="30"/>
          <w:szCs w:val="30"/>
        </w:rPr>
        <w:t xml:space="preserve"> </w:t>
      </w:r>
      <w:r w:rsidRPr="00BE10F6">
        <w:rPr>
          <w:sz w:val="30"/>
          <w:szCs w:val="30"/>
        </w:rPr>
        <w:t>i niezdolności do samodzielnej egzystencji, ustalone na podstawie art. 13 ust. 5 ustawy z dnia 17 grudnia 1998 r. о emeryturach i rentach z Funduszu Ubezpieczeń Społecznych,</w:t>
      </w:r>
    </w:p>
    <w:p w14:paraId="1F77EB02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b) niezdolności do samodzielnej egzystencji, ustalone na podstawie art. 13 ust. 5 ustawy wymienionej w pkt </w:t>
      </w:r>
      <w:r>
        <w:rPr>
          <w:sz w:val="30"/>
          <w:szCs w:val="30"/>
        </w:rPr>
        <w:t>2 lit. a</w:t>
      </w:r>
      <w:r w:rsidRPr="00C6215C">
        <w:rPr>
          <w:sz w:val="30"/>
          <w:szCs w:val="30"/>
        </w:rPr>
        <w:t>,</w:t>
      </w:r>
    </w:p>
    <w:p w14:paraId="567F61E6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c) </w:t>
      </w:r>
      <w:bookmarkStart w:id="0" w:name="_Hlk144296096"/>
      <w:r w:rsidRPr="00C6215C">
        <w:rPr>
          <w:sz w:val="30"/>
          <w:szCs w:val="30"/>
        </w:rPr>
        <w:t xml:space="preserve">całkowitej niezdolności do pracy, ustalone na podstawie art. 12 ust. 2 ustawy wymienionej w pkt </w:t>
      </w:r>
      <w:r>
        <w:rPr>
          <w:sz w:val="30"/>
          <w:szCs w:val="30"/>
        </w:rPr>
        <w:t>2 lit. a</w:t>
      </w:r>
      <w:r w:rsidRPr="00C6215C">
        <w:rPr>
          <w:sz w:val="30"/>
          <w:szCs w:val="30"/>
        </w:rPr>
        <w:t>,</w:t>
      </w:r>
      <w:bookmarkEnd w:id="0"/>
    </w:p>
    <w:p w14:paraId="6FDB9AE7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d) </w:t>
      </w:r>
      <w:bookmarkStart w:id="1" w:name="_Hlk144296114"/>
      <w:r w:rsidRPr="00C6215C">
        <w:rPr>
          <w:sz w:val="30"/>
          <w:szCs w:val="30"/>
        </w:rPr>
        <w:t>o zaliczeniu do I grupy inwalidów,</w:t>
      </w:r>
      <w:bookmarkEnd w:id="1"/>
    </w:p>
    <w:p w14:paraId="56D294C4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e) o zaliczeniu do II grupy inwalidów,</w:t>
      </w:r>
    </w:p>
    <w:p w14:paraId="4CC01D4E" w14:textId="76CCBEC0" w:rsidR="00EC34B3" w:rsidRPr="008B2664" w:rsidRDefault="00EC34B3" w:rsidP="001D67AD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a także osoby о stałej albo długotrwałej niezdolności do pracy w gospodarstwie rolnym, którym przysługuje zasiłek pielęgnacyjny</w:t>
      </w:r>
      <w:r w:rsidR="001D67AD">
        <w:rPr>
          <w:sz w:val="30"/>
          <w:szCs w:val="30"/>
        </w:rPr>
        <w:t>.</w:t>
      </w:r>
    </w:p>
    <w:p w14:paraId="01311AAC" w14:textId="7A100A33" w:rsidR="00EC34B3" w:rsidRPr="0086039A" w:rsidRDefault="00EC34B3" w:rsidP="00EC34B3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>
        <w:rPr>
          <w:b/>
          <w:sz w:val="30"/>
          <w:szCs w:val="30"/>
        </w:rPr>
        <w:t>do Komisarza Wyborczego w Bielsku-Białej III najpóźniej do dnia 27 maja 2024 r.</w:t>
      </w:r>
    </w:p>
    <w:p w14:paraId="53D8EA16" w14:textId="77777777" w:rsidR="00EC34B3" w:rsidRPr="007D16F7" w:rsidRDefault="00EC34B3" w:rsidP="00EC34B3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>
        <w:rPr>
          <w:sz w:val="30"/>
          <w:szCs w:val="30"/>
        </w:rPr>
        <w:t xml:space="preserve">w rozumieniu ustawy </w:t>
      </w:r>
      <w:r w:rsidRPr="007D16F7">
        <w:rPr>
          <w:sz w:val="30"/>
          <w:szCs w:val="30"/>
        </w:rPr>
        <w:t>z dnia 27 sierpnia 1997 r. o rehabilitacji zawodowej i społecznej oraz zatrudnianiu osób niepełnosprawnych, w tym także wyborcy posiadający orzeczenie organu rentowego o:</w:t>
      </w:r>
    </w:p>
    <w:p w14:paraId="43993146" w14:textId="7CA2AC06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67042338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2) niezdolności do samodzielnej egzystencji, ustalone na podstawie art. 13 ust. 5 ustawy wymienionej w pkt 1,</w:t>
      </w:r>
    </w:p>
    <w:p w14:paraId="24C7FE8D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3) całkowitej niezdolności do pracy, ustalone na podstawie art. 12 ust. 2 ustawy wymienionej w pkt 1,</w:t>
      </w:r>
    </w:p>
    <w:p w14:paraId="277D2D95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4) o zaliczeniu do I grupy inwalidów,</w:t>
      </w:r>
    </w:p>
    <w:p w14:paraId="084A761D" w14:textId="77777777" w:rsidR="00EC34B3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5) o zaliczeniu do II grupy inwalidów,</w:t>
      </w:r>
      <w:r w:rsidRPr="007D16F7">
        <w:rPr>
          <w:sz w:val="30"/>
          <w:szCs w:val="30"/>
        </w:rPr>
        <w:t xml:space="preserve"> </w:t>
      </w:r>
    </w:p>
    <w:p w14:paraId="2BA1E6DE" w14:textId="77777777" w:rsidR="00EC34B3" w:rsidRPr="007D16F7" w:rsidRDefault="00EC34B3" w:rsidP="00EC34B3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długotrwałej niezdolności do pracy w gospodarstwie rolnym, którym przysługuje zasiłek pielęgnacyjny.</w:t>
      </w:r>
    </w:p>
    <w:p w14:paraId="7D228C31" w14:textId="77777777" w:rsidR="00EC34B3" w:rsidRPr="0086039A" w:rsidRDefault="00EC34B3" w:rsidP="00EC34B3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Pr="007D16F7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do Wójta Gminy Gaszowice n</w:t>
      </w:r>
      <w:r w:rsidRPr="0086039A">
        <w:rPr>
          <w:b/>
          <w:sz w:val="30"/>
          <w:szCs w:val="30"/>
        </w:rPr>
        <w:t xml:space="preserve">ajpóźniej do dnia </w:t>
      </w:r>
      <w:r>
        <w:rPr>
          <w:b/>
          <w:sz w:val="30"/>
          <w:szCs w:val="30"/>
        </w:rPr>
        <w:t>31 maja 2024 r.</w:t>
      </w:r>
    </w:p>
    <w:p w14:paraId="3E541361" w14:textId="316920D3" w:rsidR="005C3FD8" w:rsidRPr="007D16F7" w:rsidRDefault="00EC34B3" w:rsidP="00EC34B3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Pr="00961814">
        <w:rPr>
          <w:b/>
          <w:sz w:val="32"/>
          <w:szCs w:val="32"/>
        </w:rPr>
        <w:t>lokalach wyborczych</w:t>
      </w:r>
      <w:r w:rsidRPr="007D16F7">
        <w:rPr>
          <w:b/>
          <w:sz w:val="32"/>
          <w:szCs w:val="32"/>
        </w:rPr>
        <w:t xml:space="preserve"> odbywać się będzie w dniu </w:t>
      </w:r>
      <w:r w:rsidRPr="00D3427D">
        <w:rPr>
          <w:b/>
          <w:sz w:val="32"/>
          <w:szCs w:val="32"/>
        </w:rPr>
        <w:t>9 czerwca 2024</w:t>
      </w:r>
      <w:r w:rsidRPr="007D16F7">
        <w:rPr>
          <w:b/>
          <w:i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r. 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>.</w:t>
      </w:r>
    </w:p>
    <w:p w14:paraId="3A784129" w14:textId="77777777" w:rsidR="00EF621D" w:rsidRDefault="00EF621D" w:rsidP="00EF621D">
      <w:pPr>
        <w:ind w:left="7513"/>
        <w:jc w:val="center"/>
        <w:rPr>
          <w:b/>
          <w:sz w:val="32"/>
          <w:szCs w:val="32"/>
        </w:rPr>
      </w:pPr>
    </w:p>
    <w:p w14:paraId="0A14DFA6" w14:textId="77777777" w:rsidR="002B58E4" w:rsidRDefault="002B58E4" w:rsidP="00EF621D">
      <w:pPr>
        <w:ind w:left="7513"/>
        <w:jc w:val="center"/>
        <w:rPr>
          <w:b/>
          <w:sz w:val="24"/>
          <w:szCs w:val="24"/>
        </w:rPr>
      </w:pPr>
    </w:p>
    <w:p w14:paraId="3268A254" w14:textId="0CDCB4E8" w:rsidR="00EF621D" w:rsidRPr="00BA0B64" w:rsidRDefault="002B58E4" w:rsidP="00EF621D">
      <w:pPr>
        <w:ind w:left="75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Wójt Gminy Gaszowice</w:t>
      </w:r>
    </w:p>
    <w:p w14:paraId="73284196" w14:textId="2BEEA569" w:rsidR="00EF621D" w:rsidRPr="00E72D08" w:rsidRDefault="00EF621D" w:rsidP="00EF621D">
      <w:pPr>
        <w:ind w:left="7513"/>
        <w:jc w:val="center"/>
        <w:rPr>
          <w:sz w:val="24"/>
          <w:szCs w:val="24"/>
          <w:lang w:val="en-US"/>
        </w:rPr>
      </w:pPr>
    </w:p>
    <w:p w14:paraId="6A6905DC" w14:textId="77777777" w:rsidR="00EF621D" w:rsidRPr="00E72D08" w:rsidRDefault="00EF621D" w:rsidP="00EF621D">
      <w:pPr>
        <w:ind w:left="6804" w:right="283"/>
        <w:jc w:val="center"/>
        <w:rPr>
          <w:sz w:val="24"/>
          <w:szCs w:val="24"/>
          <w:lang w:val="en-US"/>
        </w:rPr>
      </w:pPr>
    </w:p>
    <w:p w14:paraId="5A12B830" w14:textId="714FF772" w:rsidR="00BA0B64" w:rsidRPr="00E72D08" w:rsidRDefault="00EF621D" w:rsidP="002B58E4">
      <w:pPr>
        <w:pStyle w:val="Nagwek6"/>
        <w:ind w:left="10345" w:firstLine="275"/>
        <w:rPr>
          <w:sz w:val="24"/>
          <w:szCs w:val="24"/>
          <w:lang w:val="en-US"/>
        </w:rPr>
      </w:pPr>
      <w:r w:rsidRPr="00E72D08">
        <w:rPr>
          <w:sz w:val="24"/>
          <w:szCs w:val="24"/>
          <w:lang w:val="en-US"/>
        </w:rPr>
        <w:t xml:space="preserve">/-/ </w:t>
      </w:r>
      <w:r w:rsidR="002B58E4">
        <w:rPr>
          <w:sz w:val="24"/>
          <w:szCs w:val="24"/>
          <w:lang w:val="en-US"/>
        </w:rPr>
        <w:t xml:space="preserve">Paweł </w:t>
      </w:r>
      <w:proofErr w:type="spellStart"/>
      <w:r w:rsidR="002B58E4">
        <w:rPr>
          <w:sz w:val="24"/>
          <w:szCs w:val="24"/>
          <w:lang w:val="en-US"/>
        </w:rPr>
        <w:t>Bugdol</w:t>
      </w:r>
      <w:proofErr w:type="spellEnd"/>
      <w:r w:rsidR="002B58E4">
        <w:rPr>
          <w:sz w:val="24"/>
          <w:szCs w:val="24"/>
          <w:lang w:val="en-US"/>
        </w:rPr>
        <w:t xml:space="preserve">    </w:t>
      </w:r>
    </w:p>
    <w:p w14:paraId="1B30FF87" w14:textId="77777777" w:rsidR="00A9654E" w:rsidRDefault="00A9654E" w:rsidP="00A9654E">
      <w:pPr>
        <w:ind w:right="283"/>
        <w:rPr>
          <w:sz w:val="24"/>
          <w:szCs w:val="24"/>
        </w:rPr>
      </w:pPr>
    </w:p>
    <w:sectPr w:rsidR="00A9654E" w:rsidSect="0092725D">
      <w:pgSz w:w="16838" w:h="23811" w:code="8"/>
      <w:pgMar w:top="567" w:right="567" w:bottom="426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4228704">
    <w:abstractNumId w:val="27"/>
  </w:num>
  <w:num w:numId="2" w16cid:durableId="666709074">
    <w:abstractNumId w:val="30"/>
  </w:num>
  <w:num w:numId="3" w16cid:durableId="1995447683">
    <w:abstractNumId w:val="0"/>
  </w:num>
  <w:num w:numId="4" w16cid:durableId="2116097850">
    <w:abstractNumId w:val="8"/>
  </w:num>
  <w:num w:numId="5" w16cid:durableId="452361122">
    <w:abstractNumId w:val="7"/>
  </w:num>
  <w:num w:numId="6" w16cid:durableId="162666407">
    <w:abstractNumId w:val="18"/>
  </w:num>
  <w:num w:numId="7" w16cid:durableId="1662998144">
    <w:abstractNumId w:val="23"/>
  </w:num>
  <w:num w:numId="8" w16cid:durableId="684792256">
    <w:abstractNumId w:val="4"/>
  </w:num>
  <w:num w:numId="9" w16cid:durableId="891884460">
    <w:abstractNumId w:val="1"/>
  </w:num>
  <w:num w:numId="10" w16cid:durableId="257297385">
    <w:abstractNumId w:val="28"/>
  </w:num>
  <w:num w:numId="11" w16cid:durableId="1998605788">
    <w:abstractNumId w:val="6"/>
  </w:num>
  <w:num w:numId="12" w16cid:durableId="273752665">
    <w:abstractNumId w:val="26"/>
  </w:num>
  <w:num w:numId="13" w16cid:durableId="481704943">
    <w:abstractNumId w:val="17"/>
  </w:num>
  <w:num w:numId="14" w16cid:durableId="1789087721">
    <w:abstractNumId w:val="9"/>
  </w:num>
  <w:num w:numId="15" w16cid:durableId="508759562">
    <w:abstractNumId w:val="25"/>
  </w:num>
  <w:num w:numId="16" w16cid:durableId="1806316909">
    <w:abstractNumId w:val="14"/>
  </w:num>
  <w:num w:numId="17" w16cid:durableId="577448486">
    <w:abstractNumId w:val="10"/>
  </w:num>
  <w:num w:numId="18" w16cid:durableId="312149252">
    <w:abstractNumId w:val="15"/>
  </w:num>
  <w:num w:numId="19" w16cid:durableId="957881293">
    <w:abstractNumId w:val="19"/>
  </w:num>
  <w:num w:numId="20" w16cid:durableId="994256566">
    <w:abstractNumId w:val="11"/>
  </w:num>
  <w:num w:numId="21" w16cid:durableId="2044137607">
    <w:abstractNumId w:val="3"/>
  </w:num>
  <w:num w:numId="22" w16cid:durableId="239290752">
    <w:abstractNumId w:val="22"/>
  </w:num>
  <w:num w:numId="23" w16cid:durableId="2058043832">
    <w:abstractNumId w:val="16"/>
  </w:num>
  <w:num w:numId="24" w16cid:durableId="1414667835">
    <w:abstractNumId w:val="2"/>
  </w:num>
  <w:num w:numId="25" w16cid:durableId="1488940258">
    <w:abstractNumId w:val="12"/>
  </w:num>
  <w:num w:numId="26" w16cid:durableId="1368333244">
    <w:abstractNumId w:val="31"/>
  </w:num>
  <w:num w:numId="27" w16cid:durableId="1342314081">
    <w:abstractNumId w:val="24"/>
  </w:num>
  <w:num w:numId="28" w16cid:durableId="295305319">
    <w:abstractNumId w:val="20"/>
  </w:num>
  <w:num w:numId="29" w16cid:durableId="1003242739">
    <w:abstractNumId w:val="13"/>
  </w:num>
  <w:num w:numId="30" w16cid:durableId="1175418203">
    <w:abstractNumId w:val="32"/>
  </w:num>
  <w:num w:numId="31" w16cid:durableId="719138224">
    <w:abstractNumId w:val="29"/>
  </w:num>
  <w:num w:numId="32" w16cid:durableId="1685790182">
    <w:abstractNumId w:val="21"/>
  </w:num>
  <w:num w:numId="33" w16cid:durableId="515384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277E2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05987"/>
    <w:rsid w:val="0011332B"/>
    <w:rsid w:val="00117A41"/>
    <w:rsid w:val="00117A6B"/>
    <w:rsid w:val="00120165"/>
    <w:rsid w:val="0012356D"/>
    <w:rsid w:val="00123C98"/>
    <w:rsid w:val="00124256"/>
    <w:rsid w:val="0012592A"/>
    <w:rsid w:val="001313F9"/>
    <w:rsid w:val="00136877"/>
    <w:rsid w:val="00137515"/>
    <w:rsid w:val="0016479A"/>
    <w:rsid w:val="001672E7"/>
    <w:rsid w:val="00177F08"/>
    <w:rsid w:val="00187F54"/>
    <w:rsid w:val="0019039C"/>
    <w:rsid w:val="001A1844"/>
    <w:rsid w:val="001A6C47"/>
    <w:rsid w:val="001B1091"/>
    <w:rsid w:val="001B5B33"/>
    <w:rsid w:val="001B7C70"/>
    <w:rsid w:val="001C33DF"/>
    <w:rsid w:val="001C5642"/>
    <w:rsid w:val="001C7872"/>
    <w:rsid w:val="001D185E"/>
    <w:rsid w:val="001D246D"/>
    <w:rsid w:val="001D3465"/>
    <w:rsid w:val="001D67AD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0504"/>
    <w:rsid w:val="0021274D"/>
    <w:rsid w:val="0021533A"/>
    <w:rsid w:val="002201EA"/>
    <w:rsid w:val="002218C5"/>
    <w:rsid w:val="00225EA1"/>
    <w:rsid w:val="002325C2"/>
    <w:rsid w:val="0023348C"/>
    <w:rsid w:val="002339DF"/>
    <w:rsid w:val="00233F5B"/>
    <w:rsid w:val="002409DF"/>
    <w:rsid w:val="00243BFD"/>
    <w:rsid w:val="00247654"/>
    <w:rsid w:val="00263C46"/>
    <w:rsid w:val="00275CDB"/>
    <w:rsid w:val="00281250"/>
    <w:rsid w:val="002A0E75"/>
    <w:rsid w:val="002A7254"/>
    <w:rsid w:val="002B58E4"/>
    <w:rsid w:val="002C125D"/>
    <w:rsid w:val="002C6A81"/>
    <w:rsid w:val="002D1754"/>
    <w:rsid w:val="002D77AF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A2CFB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4961"/>
    <w:rsid w:val="00446AFE"/>
    <w:rsid w:val="00453457"/>
    <w:rsid w:val="00454610"/>
    <w:rsid w:val="00461302"/>
    <w:rsid w:val="00462069"/>
    <w:rsid w:val="00464B4D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213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112D1"/>
    <w:rsid w:val="00623AE8"/>
    <w:rsid w:val="00641EA8"/>
    <w:rsid w:val="006445FC"/>
    <w:rsid w:val="0065016D"/>
    <w:rsid w:val="006676F0"/>
    <w:rsid w:val="00673ADD"/>
    <w:rsid w:val="006871DF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2725D"/>
    <w:rsid w:val="00932D8D"/>
    <w:rsid w:val="00947BBD"/>
    <w:rsid w:val="0095091D"/>
    <w:rsid w:val="00961814"/>
    <w:rsid w:val="00975CCE"/>
    <w:rsid w:val="0098688A"/>
    <w:rsid w:val="00987F54"/>
    <w:rsid w:val="0099337A"/>
    <w:rsid w:val="009B27E3"/>
    <w:rsid w:val="009B47C9"/>
    <w:rsid w:val="009B650C"/>
    <w:rsid w:val="009B660F"/>
    <w:rsid w:val="009C06C2"/>
    <w:rsid w:val="009D0589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59E0"/>
    <w:rsid w:val="00A9654E"/>
    <w:rsid w:val="00AA6E9C"/>
    <w:rsid w:val="00AB13DE"/>
    <w:rsid w:val="00AE5762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60020"/>
    <w:rsid w:val="00B8299E"/>
    <w:rsid w:val="00B834D8"/>
    <w:rsid w:val="00B83AA8"/>
    <w:rsid w:val="00B8435B"/>
    <w:rsid w:val="00B8462B"/>
    <w:rsid w:val="00B86FE1"/>
    <w:rsid w:val="00B90B8F"/>
    <w:rsid w:val="00BA0B64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BF6A33"/>
    <w:rsid w:val="00C00220"/>
    <w:rsid w:val="00C0543F"/>
    <w:rsid w:val="00C07ECC"/>
    <w:rsid w:val="00C1616D"/>
    <w:rsid w:val="00C174E3"/>
    <w:rsid w:val="00C21947"/>
    <w:rsid w:val="00C2674E"/>
    <w:rsid w:val="00C33832"/>
    <w:rsid w:val="00C400F7"/>
    <w:rsid w:val="00C471B2"/>
    <w:rsid w:val="00C640FD"/>
    <w:rsid w:val="00C91CD0"/>
    <w:rsid w:val="00C9374B"/>
    <w:rsid w:val="00CA062D"/>
    <w:rsid w:val="00CD6623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DF5DAC"/>
    <w:rsid w:val="00E016CD"/>
    <w:rsid w:val="00E0474F"/>
    <w:rsid w:val="00E20273"/>
    <w:rsid w:val="00E2068D"/>
    <w:rsid w:val="00E23267"/>
    <w:rsid w:val="00E25017"/>
    <w:rsid w:val="00E26FE9"/>
    <w:rsid w:val="00E32A3A"/>
    <w:rsid w:val="00E37CDF"/>
    <w:rsid w:val="00E51EF6"/>
    <w:rsid w:val="00E56166"/>
    <w:rsid w:val="00E6650D"/>
    <w:rsid w:val="00E72D08"/>
    <w:rsid w:val="00E807EE"/>
    <w:rsid w:val="00E823EB"/>
    <w:rsid w:val="00E8547E"/>
    <w:rsid w:val="00EA2980"/>
    <w:rsid w:val="00EB31CF"/>
    <w:rsid w:val="00EC1B74"/>
    <w:rsid w:val="00EC34B3"/>
    <w:rsid w:val="00ED171A"/>
    <w:rsid w:val="00ED2E1F"/>
    <w:rsid w:val="00EE7BF0"/>
    <w:rsid w:val="00EF621D"/>
    <w:rsid w:val="00F07197"/>
    <w:rsid w:val="00F11B1B"/>
    <w:rsid w:val="00F25133"/>
    <w:rsid w:val="00F270F9"/>
    <w:rsid w:val="00F31B54"/>
    <w:rsid w:val="00F327B1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C9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5009A-D3CA-3A49-8ADD-3E7E18AC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2016-11-15T08:29:00Z</cp:lastPrinted>
  <dcterms:created xsi:type="dcterms:W3CDTF">2024-05-08T09:32:00Z</dcterms:created>
  <dcterms:modified xsi:type="dcterms:W3CDTF">2024-05-08T09:51:00Z</dcterms:modified>
  <dc:identifier/>
  <dc:language/>
</cp:coreProperties>
</file>